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E3" w:rsidRDefault="00055FF0" w:rsidP="009E2D12">
      <w:pPr>
        <w:pStyle w:val="NoSpacing"/>
      </w:pPr>
      <w:r>
        <w:t>June</w:t>
      </w:r>
      <w:r w:rsidR="00AA27CA">
        <w:t>, 2023</w:t>
      </w:r>
    </w:p>
    <w:p w:rsidR="00DA5AE3" w:rsidRDefault="00DA5AE3" w:rsidP="009E2D12">
      <w:pPr>
        <w:pStyle w:val="NoSpacing"/>
      </w:pPr>
    </w:p>
    <w:p w:rsidR="00DA5AE3" w:rsidRPr="004D59DF" w:rsidRDefault="00040A65" w:rsidP="009E2D12">
      <w:pPr>
        <w:pStyle w:val="NoSpacing"/>
        <w:rPr>
          <w:b/>
          <w:u w:val="single"/>
        </w:rPr>
      </w:pPr>
      <w:r>
        <w:t xml:space="preserve">Dear Parents and Guardians of </w:t>
      </w:r>
      <w:r w:rsidRPr="00040A65">
        <w:rPr>
          <w:b/>
          <w:u w:val="single"/>
        </w:rPr>
        <w:t>Kin</w:t>
      </w:r>
      <w:r w:rsidR="00AA27CA">
        <w:rPr>
          <w:b/>
          <w:u w:val="single"/>
        </w:rPr>
        <w:t>dergarten Students – 2023 / 2024</w:t>
      </w:r>
      <w:r w:rsidRPr="00040A65">
        <w:rPr>
          <w:b/>
          <w:u w:val="single"/>
        </w:rPr>
        <w:t>:</w:t>
      </w:r>
    </w:p>
    <w:p w:rsidR="00DA5AE3" w:rsidRDefault="00DA5AE3" w:rsidP="009E2D12">
      <w:pPr>
        <w:pStyle w:val="NoSpacing"/>
      </w:pPr>
    </w:p>
    <w:p w:rsidR="00DA5AE3" w:rsidRDefault="00040A65" w:rsidP="009E2D12">
      <w:pPr>
        <w:pStyle w:val="NoSpacing"/>
        <w:rPr>
          <w:sz w:val="24"/>
          <w:szCs w:val="24"/>
        </w:rPr>
      </w:pPr>
      <w:r>
        <w:rPr>
          <w:sz w:val="24"/>
          <w:szCs w:val="24"/>
        </w:rPr>
        <w:t>The following list indicates the basic supplies your child will need for Kindergarten</w:t>
      </w:r>
      <w:r w:rsidR="00F41473">
        <w:rPr>
          <w:sz w:val="24"/>
          <w:szCs w:val="24"/>
        </w:rPr>
        <w:t>.</w:t>
      </w:r>
    </w:p>
    <w:p w:rsidR="00040A65" w:rsidRDefault="00040A65" w:rsidP="007E550A">
      <w:pPr>
        <w:spacing w:after="0" w:line="240" w:lineRule="auto"/>
        <w:rPr>
          <w:sz w:val="24"/>
          <w:szCs w:val="24"/>
        </w:rPr>
      </w:pPr>
    </w:p>
    <w:p w:rsidR="00040A65" w:rsidRDefault="00E9415D" w:rsidP="00040A65">
      <w:pPr>
        <w:spacing w:after="0" w:line="240" w:lineRule="auto"/>
        <w:rPr>
          <w:sz w:val="24"/>
          <w:szCs w:val="24"/>
        </w:rPr>
      </w:pPr>
      <w:r>
        <w:rPr>
          <w:b/>
          <w:sz w:val="24"/>
          <w:szCs w:val="24"/>
          <w:u w:val="single"/>
        </w:rPr>
        <w:t>REQUIRED ITEMS</w:t>
      </w:r>
      <w:r w:rsidR="00040A65" w:rsidRPr="00040A65">
        <w:rPr>
          <w:b/>
          <w:sz w:val="24"/>
          <w:szCs w:val="24"/>
          <w:u w:val="single"/>
        </w:rPr>
        <w:t>:</w:t>
      </w:r>
      <w:r w:rsidR="00040A65">
        <w:rPr>
          <w:sz w:val="24"/>
          <w:szCs w:val="24"/>
        </w:rPr>
        <w:tab/>
      </w:r>
      <w:r w:rsidR="00040A65">
        <w:rPr>
          <w:sz w:val="24"/>
          <w:szCs w:val="24"/>
        </w:rPr>
        <w:tab/>
      </w:r>
      <w:r w:rsidR="00040A65">
        <w:rPr>
          <w:sz w:val="24"/>
          <w:szCs w:val="24"/>
        </w:rPr>
        <w:tab/>
      </w:r>
      <w:r w:rsidR="00040A65">
        <w:rPr>
          <w:sz w:val="24"/>
          <w:szCs w:val="24"/>
        </w:rPr>
        <w:tab/>
      </w:r>
      <w:r w:rsidR="00040A65">
        <w:rPr>
          <w:sz w:val="24"/>
          <w:szCs w:val="24"/>
        </w:rPr>
        <w:tab/>
      </w:r>
    </w:p>
    <w:p w:rsidR="00040A65" w:rsidRDefault="00040A65" w:rsidP="00040A65">
      <w:pPr>
        <w:spacing w:after="0" w:line="240" w:lineRule="auto"/>
        <w:rPr>
          <w:sz w:val="24"/>
          <w:szCs w:val="24"/>
        </w:rPr>
      </w:pPr>
    </w:p>
    <w:p w:rsidR="007E550A" w:rsidRPr="00040A65" w:rsidRDefault="007E550A" w:rsidP="00040A65">
      <w:pPr>
        <w:pStyle w:val="ListParagraph"/>
        <w:numPr>
          <w:ilvl w:val="0"/>
          <w:numId w:val="3"/>
        </w:numPr>
        <w:spacing w:after="0" w:line="240" w:lineRule="auto"/>
        <w:rPr>
          <w:sz w:val="24"/>
          <w:szCs w:val="24"/>
        </w:rPr>
      </w:pPr>
      <w:r w:rsidRPr="00040A65">
        <w:rPr>
          <w:sz w:val="24"/>
          <w:szCs w:val="24"/>
        </w:rPr>
        <w:t>An inside pair of shoes to be left at school (We ask that the shoes have Velcro fasteners unless your child can tie their own laces.  Please DO NOT send shoes with black soles.)</w:t>
      </w:r>
    </w:p>
    <w:p w:rsidR="007E550A" w:rsidRPr="00040A65" w:rsidRDefault="007E550A" w:rsidP="00040A65">
      <w:pPr>
        <w:pStyle w:val="ListParagraph"/>
        <w:numPr>
          <w:ilvl w:val="0"/>
          <w:numId w:val="3"/>
        </w:numPr>
        <w:spacing w:after="0" w:line="240" w:lineRule="auto"/>
        <w:rPr>
          <w:sz w:val="24"/>
          <w:szCs w:val="24"/>
        </w:rPr>
      </w:pPr>
      <w:r w:rsidRPr="00040A65">
        <w:rPr>
          <w:sz w:val="24"/>
          <w:szCs w:val="24"/>
        </w:rPr>
        <w:t>A change of clothes to be left at school (in a labeled Ziploc bag)</w:t>
      </w:r>
    </w:p>
    <w:p w:rsidR="007E550A" w:rsidRPr="00040A65" w:rsidRDefault="007E550A" w:rsidP="00040A65">
      <w:pPr>
        <w:pStyle w:val="ListParagraph"/>
        <w:numPr>
          <w:ilvl w:val="0"/>
          <w:numId w:val="3"/>
        </w:numPr>
        <w:spacing w:after="0" w:line="240" w:lineRule="auto"/>
        <w:rPr>
          <w:sz w:val="24"/>
          <w:szCs w:val="24"/>
        </w:rPr>
      </w:pPr>
      <w:r w:rsidRPr="00040A65">
        <w:rPr>
          <w:sz w:val="24"/>
          <w:szCs w:val="24"/>
        </w:rPr>
        <w:t>A lunch kit</w:t>
      </w:r>
      <w:bookmarkStart w:id="0" w:name="_GoBack"/>
      <w:bookmarkEnd w:id="0"/>
    </w:p>
    <w:p w:rsidR="007E550A" w:rsidRPr="00040A65" w:rsidRDefault="007E550A" w:rsidP="00040A65">
      <w:pPr>
        <w:pStyle w:val="ListParagraph"/>
        <w:numPr>
          <w:ilvl w:val="0"/>
          <w:numId w:val="3"/>
        </w:numPr>
        <w:spacing w:after="0" w:line="240" w:lineRule="auto"/>
        <w:rPr>
          <w:sz w:val="24"/>
          <w:szCs w:val="24"/>
        </w:rPr>
      </w:pPr>
      <w:r w:rsidRPr="00040A65">
        <w:rPr>
          <w:sz w:val="24"/>
          <w:szCs w:val="24"/>
        </w:rPr>
        <w:t>A backpack</w:t>
      </w:r>
    </w:p>
    <w:p w:rsidR="007E550A" w:rsidRPr="00040A65" w:rsidRDefault="00334DB0" w:rsidP="00040A65">
      <w:pPr>
        <w:pStyle w:val="ListParagraph"/>
        <w:numPr>
          <w:ilvl w:val="0"/>
          <w:numId w:val="3"/>
        </w:numPr>
        <w:spacing w:after="0" w:line="240" w:lineRule="auto"/>
        <w:rPr>
          <w:sz w:val="24"/>
          <w:szCs w:val="24"/>
        </w:rPr>
      </w:pPr>
      <w:r w:rsidRPr="00040A65">
        <w:rPr>
          <w:sz w:val="24"/>
          <w:szCs w:val="24"/>
        </w:rPr>
        <w:t>5</w:t>
      </w:r>
      <w:r w:rsidR="007E550A" w:rsidRPr="00040A65">
        <w:rPr>
          <w:sz w:val="24"/>
          <w:szCs w:val="24"/>
        </w:rPr>
        <w:t xml:space="preserve"> large glue sticks</w:t>
      </w:r>
      <w:r w:rsidR="000B5CAA">
        <w:rPr>
          <w:sz w:val="24"/>
          <w:szCs w:val="24"/>
        </w:rPr>
        <w:t xml:space="preserve"> (20 g</w:t>
      </w:r>
      <w:r w:rsidR="004D59DF">
        <w:rPr>
          <w:sz w:val="24"/>
          <w:szCs w:val="24"/>
        </w:rPr>
        <w:t xml:space="preserve"> size)</w:t>
      </w:r>
    </w:p>
    <w:p w:rsidR="007E550A" w:rsidRDefault="00AA27CA" w:rsidP="00040A65">
      <w:pPr>
        <w:pStyle w:val="ListParagraph"/>
        <w:numPr>
          <w:ilvl w:val="0"/>
          <w:numId w:val="3"/>
        </w:numPr>
        <w:spacing w:after="0" w:line="240" w:lineRule="auto"/>
        <w:rPr>
          <w:sz w:val="24"/>
          <w:szCs w:val="24"/>
        </w:rPr>
      </w:pPr>
      <w:r>
        <w:rPr>
          <w:sz w:val="24"/>
          <w:szCs w:val="24"/>
        </w:rPr>
        <w:t>2</w:t>
      </w:r>
      <w:r w:rsidR="007E550A" w:rsidRPr="00040A65">
        <w:rPr>
          <w:sz w:val="24"/>
          <w:szCs w:val="24"/>
        </w:rPr>
        <w:t xml:space="preserve"> yellow HB pencils</w:t>
      </w:r>
    </w:p>
    <w:p w:rsidR="00AA27CA" w:rsidRPr="00040A65" w:rsidRDefault="00AA27CA" w:rsidP="00040A65">
      <w:pPr>
        <w:pStyle w:val="ListParagraph"/>
        <w:numPr>
          <w:ilvl w:val="0"/>
          <w:numId w:val="3"/>
        </w:numPr>
        <w:spacing w:after="0" w:line="240" w:lineRule="auto"/>
        <w:rPr>
          <w:sz w:val="24"/>
          <w:szCs w:val="24"/>
        </w:rPr>
      </w:pPr>
      <w:r>
        <w:rPr>
          <w:sz w:val="24"/>
          <w:szCs w:val="24"/>
        </w:rPr>
        <w:t>1 black Sharpie (Permanent fine point)</w:t>
      </w:r>
    </w:p>
    <w:p w:rsidR="007E550A" w:rsidRPr="00040A65" w:rsidRDefault="004D59DF" w:rsidP="00040A65">
      <w:pPr>
        <w:pStyle w:val="ListParagraph"/>
        <w:numPr>
          <w:ilvl w:val="0"/>
          <w:numId w:val="3"/>
        </w:numPr>
        <w:spacing w:after="0" w:line="240" w:lineRule="auto"/>
        <w:rPr>
          <w:sz w:val="24"/>
          <w:szCs w:val="24"/>
        </w:rPr>
      </w:pPr>
      <w:r>
        <w:rPr>
          <w:sz w:val="24"/>
          <w:szCs w:val="24"/>
        </w:rPr>
        <w:t>2</w:t>
      </w:r>
      <w:r w:rsidR="007E550A" w:rsidRPr="00040A65">
        <w:rPr>
          <w:sz w:val="24"/>
          <w:szCs w:val="24"/>
        </w:rPr>
        <w:t xml:space="preserve"> package</w:t>
      </w:r>
      <w:r>
        <w:rPr>
          <w:sz w:val="24"/>
          <w:szCs w:val="24"/>
        </w:rPr>
        <w:t>s</w:t>
      </w:r>
      <w:r w:rsidR="007E550A" w:rsidRPr="00040A65">
        <w:rPr>
          <w:sz w:val="24"/>
          <w:szCs w:val="24"/>
        </w:rPr>
        <w:t xml:space="preserve"> wax crayons</w:t>
      </w:r>
      <w:r w:rsidR="000B5CAA">
        <w:rPr>
          <w:sz w:val="24"/>
          <w:szCs w:val="24"/>
        </w:rPr>
        <w:t xml:space="preserve"> </w:t>
      </w:r>
      <w:r w:rsidR="00690E21" w:rsidRPr="00040A65">
        <w:rPr>
          <w:sz w:val="24"/>
          <w:szCs w:val="24"/>
        </w:rPr>
        <w:t>(24pk)</w:t>
      </w:r>
    </w:p>
    <w:p w:rsidR="007E550A" w:rsidRPr="00040A65" w:rsidRDefault="007E550A" w:rsidP="00040A65">
      <w:pPr>
        <w:pStyle w:val="ListParagraph"/>
        <w:numPr>
          <w:ilvl w:val="0"/>
          <w:numId w:val="3"/>
        </w:numPr>
        <w:spacing w:after="0" w:line="240" w:lineRule="auto"/>
        <w:rPr>
          <w:sz w:val="24"/>
          <w:szCs w:val="24"/>
        </w:rPr>
      </w:pPr>
      <w:r w:rsidRPr="00040A65">
        <w:rPr>
          <w:sz w:val="24"/>
          <w:szCs w:val="24"/>
        </w:rPr>
        <w:t>1 white eraser</w:t>
      </w:r>
    </w:p>
    <w:p w:rsidR="007E550A" w:rsidRPr="00040A65" w:rsidRDefault="007E550A" w:rsidP="00040A65">
      <w:pPr>
        <w:pStyle w:val="ListParagraph"/>
        <w:numPr>
          <w:ilvl w:val="0"/>
          <w:numId w:val="3"/>
        </w:numPr>
        <w:spacing w:after="0" w:line="240" w:lineRule="auto"/>
        <w:rPr>
          <w:sz w:val="24"/>
          <w:szCs w:val="24"/>
        </w:rPr>
      </w:pPr>
      <w:r w:rsidRPr="00040A65">
        <w:rPr>
          <w:sz w:val="24"/>
          <w:szCs w:val="24"/>
        </w:rPr>
        <w:t>1</w:t>
      </w:r>
      <w:r w:rsidR="00E9415D">
        <w:rPr>
          <w:sz w:val="24"/>
          <w:szCs w:val="24"/>
        </w:rPr>
        <w:t xml:space="preserve"> </w:t>
      </w:r>
      <w:r w:rsidR="003F64CD" w:rsidRPr="00040A65">
        <w:rPr>
          <w:sz w:val="24"/>
          <w:szCs w:val="24"/>
        </w:rPr>
        <w:t>-</w:t>
      </w:r>
      <w:r w:rsidR="00AA27CA">
        <w:rPr>
          <w:sz w:val="24"/>
          <w:szCs w:val="24"/>
        </w:rPr>
        <w:t xml:space="preserve"> </w:t>
      </w:r>
      <w:r w:rsidR="003F64CD" w:rsidRPr="00040A65">
        <w:rPr>
          <w:sz w:val="24"/>
          <w:szCs w:val="24"/>
        </w:rPr>
        <w:t>4</w:t>
      </w:r>
      <w:r w:rsidRPr="00040A65">
        <w:rPr>
          <w:sz w:val="24"/>
          <w:szCs w:val="24"/>
        </w:rPr>
        <w:t xml:space="preserve"> pack of whiteboard markers</w:t>
      </w:r>
      <w:r w:rsidR="00317D63">
        <w:rPr>
          <w:sz w:val="24"/>
          <w:szCs w:val="24"/>
        </w:rPr>
        <w:t xml:space="preserve"> (</w:t>
      </w:r>
      <w:r w:rsidR="00E9415D">
        <w:rPr>
          <w:sz w:val="24"/>
          <w:szCs w:val="24"/>
        </w:rPr>
        <w:t>Black)</w:t>
      </w:r>
    </w:p>
    <w:p w:rsidR="00997307" w:rsidRPr="00040A65" w:rsidRDefault="004D59DF" w:rsidP="00040A65">
      <w:pPr>
        <w:pStyle w:val="ListParagraph"/>
        <w:numPr>
          <w:ilvl w:val="0"/>
          <w:numId w:val="3"/>
        </w:numPr>
        <w:spacing w:after="0" w:line="240" w:lineRule="auto"/>
        <w:rPr>
          <w:sz w:val="24"/>
          <w:szCs w:val="24"/>
        </w:rPr>
      </w:pPr>
      <w:r>
        <w:rPr>
          <w:sz w:val="24"/>
          <w:szCs w:val="24"/>
        </w:rPr>
        <w:t>1</w:t>
      </w:r>
      <w:r w:rsidR="00DA5AE3" w:rsidRPr="00040A65">
        <w:rPr>
          <w:sz w:val="24"/>
          <w:szCs w:val="24"/>
        </w:rPr>
        <w:t xml:space="preserve"> </w:t>
      </w:r>
      <w:r w:rsidR="00F41473">
        <w:rPr>
          <w:sz w:val="24"/>
          <w:szCs w:val="24"/>
        </w:rPr>
        <w:t>– 1/2 and 1</w:t>
      </w:r>
      <w:r w:rsidR="00E9415D">
        <w:rPr>
          <w:sz w:val="24"/>
          <w:szCs w:val="24"/>
        </w:rPr>
        <w:t>/2</w:t>
      </w:r>
      <w:r w:rsidR="00DA5AE3" w:rsidRPr="00040A65">
        <w:rPr>
          <w:sz w:val="24"/>
          <w:szCs w:val="24"/>
        </w:rPr>
        <w:t xml:space="preserve"> scribbler</w:t>
      </w:r>
      <w:r w:rsidR="00F41473">
        <w:rPr>
          <w:sz w:val="24"/>
          <w:szCs w:val="24"/>
        </w:rPr>
        <w:t xml:space="preserve"> (1/2 plain 1/</w:t>
      </w:r>
      <w:r w:rsidR="00E9415D">
        <w:rPr>
          <w:sz w:val="24"/>
          <w:szCs w:val="24"/>
        </w:rPr>
        <w:t>2 interlined) – 72 page</w:t>
      </w:r>
    </w:p>
    <w:p w:rsidR="00DA5AE3" w:rsidRDefault="004D59DF" w:rsidP="00040A65">
      <w:pPr>
        <w:pStyle w:val="ListParagraph"/>
        <w:numPr>
          <w:ilvl w:val="0"/>
          <w:numId w:val="3"/>
        </w:numPr>
        <w:spacing w:after="0" w:line="240" w:lineRule="auto"/>
        <w:rPr>
          <w:sz w:val="24"/>
          <w:szCs w:val="24"/>
        </w:rPr>
      </w:pPr>
      <w:r>
        <w:rPr>
          <w:sz w:val="24"/>
          <w:szCs w:val="24"/>
        </w:rPr>
        <w:t>1</w:t>
      </w:r>
      <w:r w:rsidR="00875CDF" w:rsidRPr="00040A65">
        <w:rPr>
          <w:sz w:val="24"/>
          <w:szCs w:val="24"/>
        </w:rPr>
        <w:t xml:space="preserve"> </w:t>
      </w:r>
      <w:r w:rsidR="000B5CAA">
        <w:rPr>
          <w:sz w:val="24"/>
          <w:szCs w:val="24"/>
        </w:rPr>
        <w:t>D</w:t>
      </w:r>
      <w:r w:rsidR="00875CDF" w:rsidRPr="00040A65">
        <w:rPr>
          <w:sz w:val="24"/>
          <w:szCs w:val="24"/>
        </w:rPr>
        <w:t>uo</w:t>
      </w:r>
      <w:r w:rsidR="00F41473">
        <w:rPr>
          <w:sz w:val="24"/>
          <w:szCs w:val="24"/>
        </w:rPr>
        <w:t>-</w:t>
      </w:r>
      <w:r w:rsidR="00875CDF" w:rsidRPr="00040A65">
        <w:rPr>
          <w:sz w:val="24"/>
          <w:szCs w:val="24"/>
        </w:rPr>
        <w:t>tang</w:t>
      </w:r>
    </w:p>
    <w:p w:rsidR="003F64CD" w:rsidRPr="00040A65" w:rsidRDefault="00AA27CA" w:rsidP="00040A65">
      <w:pPr>
        <w:pStyle w:val="ListParagraph"/>
        <w:numPr>
          <w:ilvl w:val="0"/>
          <w:numId w:val="3"/>
        </w:numPr>
        <w:spacing w:after="0" w:line="240" w:lineRule="auto"/>
        <w:rPr>
          <w:sz w:val="24"/>
          <w:szCs w:val="24"/>
        </w:rPr>
      </w:pPr>
      <w:r>
        <w:rPr>
          <w:sz w:val="24"/>
          <w:szCs w:val="24"/>
        </w:rPr>
        <w:t>1</w:t>
      </w:r>
      <w:r w:rsidR="000B5CAA">
        <w:rPr>
          <w:sz w:val="24"/>
          <w:szCs w:val="24"/>
        </w:rPr>
        <w:t xml:space="preserve"> S</w:t>
      </w:r>
      <w:r w:rsidR="003F64CD" w:rsidRPr="00040A65">
        <w:rPr>
          <w:sz w:val="24"/>
          <w:szCs w:val="24"/>
        </w:rPr>
        <w:t>et of personal ear phone</w:t>
      </w:r>
      <w:r w:rsidR="00130027" w:rsidRPr="00040A65">
        <w:rPr>
          <w:sz w:val="24"/>
          <w:szCs w:val="24"/>
        </w:rPr>
        <w:t>s</w:t>
      </w:r>
      <w:r w:rsidR="003F64CD" w:rsidRPr="00040A65">
        <w:rPr>
          <w:sz w:val="24"/>
          <w:szCs w:val="24"/>
        </w:rPr>
        <w:t xml:space="preserve"> (not ear buds)</w:t>
      </w:r>
    </w:p>
    <w:p w:rsidR="00F60417" w:rsidRDefault="004D59DF" w:rsidP="00040A65">
      <w:pPr>
        <w:pStyle w:val="ListParagraph"/>
        <w:numPr>
          <w:ilvl w:val="0"/>
          <w:numId w:val="3"/>
        </w:numPr>
        <w:spacing w:after="0" w:line="240" w:lineRule="auto"/>
        <w:rPr>
          <w:sz w:val="24"/>
          <w:szCs w:val="24"/>
        </w:rPr>
      </w:pPr>
      <w:r>
        <w:rPr>
          <w:sz w:val="24"/>
          <w:szCs w:val="24"/>
        </w:rPr>
        <w:t>2</w:t>
      </w:r>
      <w:r w:rsidR="00F60417" w:rsidRPr="00040A65">
        <w:rPr>
          <w:sz w:val="24"/>
          <w:szCs w:val="24"/>
        </w:rPr>
        <w:t xml:space="preserve"> pencil case</w:t>
      </w:r>
      <w:r>
        <w:rPr>
          <w:sz w:val="24"/>
          <w:szCs w:val="24"/>
        </w:rPr>
        <w:t>s</w:t>
      </w:r>
      <w:r w:rsidR="00F60417" w:rsidRPr="00040A65">
        <w:rPr>
          <w:sz w:val="24"/>
          <w:szCs w:val="24"/>
        </w:rPr>
        <w:t xml:space="preserve"> </w:t>
      </w:r>
      <w:r w:rsidR="00F60417" w:rsidRPr="00040A65">
        <w:rPr>
          <w:b/>
          <w:sz w:val="24"/>
          <w:szCs w:val="24"/>
        </w:rPr>
        <w:t>will be needed</w:t>
      </w:r>
      <w:r w:rsidR="00BF1F4B" w:rsidRPr="00040A65">
        <w:rPr>
          <w:b/>
          <w:sz w:val="24"/>
          <w:szCs w:val="24"/>
        </w:rPr>
        <w:t xml:space="preserve">.  </w:t>
      </w:r>
      <w:r>
        <w:rPr>
          <w:sz w:val="24"/>
          <w:szCs w:val="24"/>
        </w:rPr>
        <w:t>O</w:t>
      </w:r>
      <w:r w:rsidR="00BF1F4B" w:rsidRPr="00040A65">
        <w:rPr>
          <w:sz w:val="24"/>
          <w:szCs w:val="24"/>
        </w:rPr>
        <w:t>ne small one for pencil, glue and eraser, another one for wax crayons.</w:t>
      </w:r>
    </w:p>
    <w:p w:rsidR="00AA27CA" w:rsidRDefault="006F706E" w:rsidP="00040A65">
      <w:pPr>
        <w:pStyle w:val="ListParagraph"/>
        <w:numPr>
          <w:ilvl w:val="0"/>
          <w:numId w:val="3"/>
        </w:numPr>
        <w:spacing w:after="0" w:line="240" w:lineRule="auto"/>
        <w:rPr>
          <w:sz w:val="24"/>
          <w:szCs w:val="24"/>
        </w:rPr>
      </w:pPr>
      <w:r>
        <w:rPr>
          <w:sz w:val="24"/>
          <w:szCs w:val="24"/>
        </w:rPr>
        <w:t>1 regular s</w:t>
      </w:r>
      <w:r w:rsidR="00AA27CA">
        <w:rPr>
          <w:sz w:val="24"/>
          <w:szCs w:val="24"/>
        </w:rPr>
        <w:t xml:space="preserve">ize Pringles can </w:t>
      </w:r>
    </w:p>
    <w:p w:rsidR="00E9415D" w:rsidRPr="00040A65" w:rsidRDefault="00E9415D" w:rsidP="00E9415D">
      <w:pPr>
        <w:pStyle w:val="ListParagraph"/>
        <w:spacing w:after="0" w:line="240" w:lineRule="auto"/>
        <w:ind w:left="1080"/>
        <w:rPr>
          <w:sz w:val="24"/>
          <w:szCs w:val="24"/>
        </w:rPr>
      </w:pPr>
    </w:p>
    <w:p w:rsidR="00040A65" w:rsidRDefault="00E9415D" w:rsidP="007E550A">
      <w:pPr>
        <w:spacing w:after="0" w:line="240" w:lineRule="auto"/>
        <w:rPr>
          <w:b/>
          <w:sz w:val="24"/>
          <w:szCs w:val="24"/>
          <w:u w:val="single"/>
        </w:rPr>
      </w:pPr>
      <w:r>
        <w:rPr>
          <w:b/>
          <w:sz w:val="24"/>
          <w:szCs w:val="24"/>
          <w:u w:val="single"/>
        </w:rPr>
        <w:t>OPTIONAL ITEMS:</w:t>
      </w:r>
    </w:p>
    <w:p w:rsidR="00E9415D" w:rsidRDefault="00E9415D" w:rsidP="007E550A">
      <w:pPr>
        <w:spacing w:after="0" w:line="240" w:lineRule="auto"/>
        <w:rPr>
          <w:b/>
          <w:sz w:val="24"/>
          <w:szCs w:val="24"/>
          <w:u w:val="single"/>
        </w:rPr>
      </w:pPr>
    </w:p>
    <w:p w:rsidR="00E9415D" w:rsidRPr="00E9415D" w:rsidRDefault="00E9415D" w:rsidP="00E9415D">
      <w:pPr>
        <w:pStyle w:val="ListParagraph"/>
        <w:numPr>
          <w:ilvl w:val="0"/>
          <w:numId w:val="5"/>
        </w:numPr>
        <w:spacing w:after="0" w:line="240" w:lineRule="auto"/>
        <w:rPr>
          <w:b/>
          <w:sz w:val="24"/>
          <w:szCs w:val="24"/>
          <w:u w:val="single"/>
        </w:rPr>
      </w:pPr>
      <w:r>
        <w:rPr>
          <w:sz w:val="24"/>
          <w:szCs w:val="24"/>
        </w:rPr>
        <w:t>1 – 2 Lysol Wipe Containers</w:t>
      </w:r>
    </w:p>
    <w:p w:rsidR="00E9415D" w:rsidRPr="00AA27CA" w:rsidRDefault="00E9415D" w:rsidP="00E9415D">
      <w:pPr>
        <w:pStyle w:val="ListParagraph"/>
        <w:numPr>
          <w:ilvl w:val="0"/>
          <w:numId w:val="5"/>
        </w:numPr>
        <w:spacing w:after="0" w:line="240" w:lineRule="auto"/>
        <w:rPr>
          <w:b/>
          <w:sz w:val="24"/>
          <w:szCs w:val="24"/>
          <w:u w:val="single"/>
        </w:rPr>
      </w:pPr>
      <w:r>
        <w:rPr>
          <w:sz w:val="24"/>
          <w:szCs w:val="24"/>
        </w:rPr>
        <w:t>2 – 3 boxes Kleenex</w:t>
      </w:r>
    </w:p>
    <w:p w:rsidR="00AA27CA" w:rsidRPr="00F41473" w:rsidRDefault="00AA27CA" w:rsidP="00E9415D">
      <w:pPr>
        <w:pStyle w:val="ListParagraph"/>
        <w:numPr>
          <w:ilvl w:val="0"/>
          <w:numId w:val="5"/>
        </w:numPr>
        <w:spacing w:after="0" w:line="240" w:lineRule="auto"/>
        <w:rPr>
          <w:b/>
          <w:sz w:val="24"/>
          <w:szCs w:val="24"/>
          <w:u w:val="single"/>
        </w:rPr>
      </w:pPr>
      <w:r>
        <w:rPr>
          <w:sz w:val="24"/>
          <w:szCs w:val="24"/>
        </w:rPr>
        <w:t xml:space="preserve">1 – Box </w:t>
      </w:r>
      <w:r w:rsidR="00B64788">
        <w:rPr>
          <w:sz w:val="24"/>
          <w:szCs w:val="24"/>
        </w:rPr>
        <w:t>Ziploc Baggies (Sandwich size)</w:t>
      </w:r>
    </w:p>
    <w:p w:rsidR="00E9415D" w:rsidRDefault="00E9415D" w:rsidP="007E550A">
      <w:pPr>
        <w:spacing w:after="0" w:line="240" w:lineRule="auto"/>
        <w:rPr>
          <w:b/>
          <w:sz w:val="24"/>
          <w:szCs w:val="24"/>
        </w:rPr>
      </w:pPr>
    </w:p>
    <w:p w:rsidR="00BF1F4B" w:rsidRPr="00BF1F4B" w:rsidRDefault="00BF1F4B" w:rsidP="007E550A">
      <w:pPr>
        <w:spacing w:after="0" w:line="240" w:lineRule="auto"/>
        <w:rPr>
          <w:b/>
          <w:sz w:val="24"/>
          <w:szCs w:val="24"/>
        </w:rPr>
      </w:pPr>
      <w:r w:rsidRPr="00F41473">
        <w:rPr>
          <w:b/>
          <w:sz w:val="24"/>
          <w:szCs w:val="24"/>
          <w:u w:val="single"/>
        </w:rPr>
        <w:t>PLEASE LABEL ALL SUPPLIES</w:t>
      </w:r>
      <w:r w:rsidR="00F41473">
        <w:rPr>
          <w:b/>
          <w:sz w:val="24"/>
          <w:szCs w:val="24"/>
        </w:rPr>
        <w:t>, including clothing, mittens, shoes, backpacks, pencils, crayons, etc.</w:t>
      </w:r>
    </w:p>
    <w:p w:rsidR="00E9415D" w:rsidRDefault="00E9415D" w:rsidP="00E9415D">
      <w:pPr>
        <w:spacing w:after="0" w:line="240" w:lineRule="auto"/>
        <w:rPr>
          <w:sz w:val="24"/>
          <w:szCs w:val="24"/>
        </w:rPr>
      </w:pPr>
    </w:p>
    <w:p w:rsidR="007E550A" w:rsidRDefault="007E550A" w:rsidP="00E9415D">
      <w:pPr>
        <w:spacing w:after="0"/>
        <w:rPr>
          <w:sz w:val="24"/>
          <w:szCs w:val="24"/>
        </w:rPr>
      </w:pPr>
      <w:r>
        <w:rPr>
          <w:sz w:val="24"/>
          <w:szCs w:val="24"/>
        </w:rPr>
        <w:t>We are looking forward to a great year!</w:t>
      </w:r>
    </w:p>
    <w:p w:rsidR="007E550A" w:rsidRDefault="007E550A" w:rsidP="007E550A">
      <w:pPr>
        <w:rPr>
          <w:sz w:val="24"/>
          <w:szCs w:val="24"/>
        </w:rPr>
      </w:pPr>
      <w:r>
        <w:rPr>
          <w:sz w:val="24"/>
          <w:szCs w:val="24"/>
        </w:rPr>
        <w:t>Yours truly,</w:t>
      </w:r>
    </w:p>
    <w:p w:rsidR="006444E8" w:rsidRPr="00334DB0" w:rsidRDefault="007E550A">
      <w:pPr>
        <w:rPr>
          <w:sz w:val="24"/>
          <w:szCs w:val="24"/>
        </w:rPr>
      </w:pPr>
      <w:r>
        <w:rPr>
          <w:sz w:val="24"/>
          <w:szCs w:val="24"/>
        </w:rPr>
        <w:t>Kindergarten Teachers</w:t>
      </w:r>
    </w:p>
    <w:sectPr w:rsidR="006444E8" w:rsidRPr="00334DB0" w:rsidSect="00A723CC">
      <w:headerReference w:type="default" r:id="rId8"/>
      <w:footerReference w:type="default" r:id="rId9"/>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65" w:rsidRDefault="00040A65" w:rsidP="00040A65">
      <w:pPr>
        <w:spacing w:after="0" w:line="240" w:lineRule="auto"/>
      </w:pPr>
      <w:r>
        <w:separator/>
      </w:r>
    </w:p>
  </w:endnote>
  <w:endnote w:type="continuationSeparator" w:id="0">
    <w:p w:rsidR="00040A65" w:rsidRDefault="00040A65" w:rsidP="0004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65" w:rsidRDefault="00040A65">
    <w:pPr>
      <w:pStyle w:val="Footer"/>
    </w:pPr>
    <w:r>
      <w:rPr>
        <w:rFonts w:ascii="Calibri" w:eastAsia="Calibri" w:hAnsi="Calibri" w:cs="Calibri"/>
        <w:noProof/>
        <w:color w:val="000000"/>
      </w:rPr>
      <w:drawing>
        <wp:inline distT="0" distB="0" distL="0" distR="0" wp14:anchorId="339A3EC0" wp14:editId="3F6621C5">
          <wp:extent cx="2990476" cy="58095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90476" cy="580952"/>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65" w:rsidRDefault="00040A65" w:rsidP="00040A65">
      <w:pPr>
        <w:spacing w:after="0" w:line="240" w:lineRule="auto"/>
      </w:pPr>
      <w:r>
        <w:separator/>
      </w:r>
    </w:p>
  </w:footnote>
  <w:footnote w:type="continuationSeparator" w:id="0">
    <w:p w:rsidR="00040A65" w:rsidRDefault="00040A65" w:rsidP="0004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65" w:rsidRDefault="00040A65" w:rsidP="00040A65">
    <w:pPr>
      <w:pStyle w:val="Header"/>
      <w:ind w:hanging="360"/>
    </w:pPr>
    <w:r>
      <w:rPr>
        <w:rFonts w:ascii="Calibri" w:eastAsia="Calibri" w:hAnsi="Calibri" w:cs="Calibri"/>
        <w:noProof/>
        <w:color w:val="000000"/>
      </w:rPr>
      <w:t xml:space="preserve">  </w:t>
    </w:r>
    <w:r>
      <w:rPr>
        <w:rFonts w:ascii="Calibri" w:eastAsia="Calibri" w:hAnsi="Calibri" w:cs="Calibri"/>
        <w:noProof/>
        <w:color w:val="000000"/>
      </w:rPr>
      <w:drawing>
        <wp:inline distT="0" distB="0" distL="0" distR="0" wp14:anchorId="79C1EDBC" wp14:editId="1FCA3697">
          <wp:extent cx="2585425" cy="119531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85425" cy="1195318"/>
                  </a:xfrm>
                  <a:prstGeom prst="rect">
                    <a:avLst/>
                  </a:prstGeom>
                  <a:ln/>
                </pic:spPr>
              </pic:pic>
            </a:graphicData>
          </a:graphic>
        </wp:inline>
      </w:drawing>
    </w:r>
    <w:r>
      <w:rPr>
        <w:rFonts w:ascii="Calibri" w:eastAsia="Calibri" w:hAnsi="Calibri" w:cs="Calibri"/>
        <w:noProof/>
        <w:color w:val="000000"/>
      </w:rPr>
      <w:t xml:space="preserve">                                                                           </w:t>
    </w:r>
    <w:r>
      <w:rPr>
        <w:rFonts w:ascii="Calibri" w:eastAsia="Calibri" w:hAnsi="Calibri" w:cs="Calibri"/>
        <w:noProof/>
        <w:color w:val="000000"/>
      </w:rPr>
      <w:drawing>
        <wp:inline distT="0" distB="0" distL="0" distR="0" wp14:anchorId="2B9D0AE9" wp14:editId="42B84E22">
          <wp:extent cx="1148379" cy="76558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8379" cy="76558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16E"/>
    <w:multiLevelType w:val="hybridMultilevel"/>
    <w:tmpl w:val="BDE4562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FF356F4"/>
    <w:multiLevelType w:val="hybridMultilevel"/>
    <w:tmpl w:val="731207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465787"/>
    <w:multiLevelType w:val="hybridMultilevel"/>
    <w:tmpl w:val="362CAC3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A27B5E"/>
    <w:multiLevelType w:val="hybridMultilevel"/>
    <w:tmpl w:val="3FE835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231C69"/>
    <w:multiLevelType w:val="hybridMultilevel"/>
    <w:tmpl w:val="5F328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8"/>
    <w:rsid w:val="00040A65"/>
    <w:rsid w:val="00055FF0"/>
    <w:rsid w:val="000B5CAA"/>
    <w:rsid w:val="00130027"/>
    <w:rsid w:val="00186AAF"/>
    <w:rsid w:val="00255EE3"/>
    <w:rsid w:val="00317D63"/>
    <w:rsid w:val="00334DB0"/>
    <w:rsid w:val="0039306A"/>
    <w:rsid w:val="003D4C99"/>
    <w:rsid w:val="003F64CD"/>
    <w:rsid w:val="0049657F"/>
    <w:rsid w:val="004B33FD"/>
    <w:rsid w:val="004D59DF"/>
    <w:rsid w:val="004E3F00"/>
    <w:rsid w:val="0058690A"/>
    <w:rsid w:val="005C1EDD"/>
    <w:rsid w:val="006444E8"/>
    <w:rsid w:val="00690E21"/>
    <w:rsid w:val="006F706E"/>
    <w:rsid w:val="007A0494"/>
    <w:rsid w:val="007E550A"/>
    <w:rsid w:val="00875CDF"/>
    <w:rsid w:val="008A0297"/>
    <w:rsid w:val="008C5F33"/>
    <w:rsid w:val="00997307"/>
    <w:rsid w:val="009E2D12"/>
    <w:rsid w:val="00A56617"/>
    <w:rsid w:val="00A723CC"/>
    <w:rsid w:val="00AA27CA"/>
    <w:rsid w:val="00B64788"/>
    <w:rsid w:val="00BF1F4B"/>
    <w:rsid w:val="00CC4C10"/>
    <w:rsid w:val="00DA5AE3"/>
    <w:rsid w:val="00E9415D"/>
    <w:rsid w:val="00EC123B"/>
    <w:rsid w:val="00F41473"/>
    <w:rsid w:val="00F60417"/>
    <w:rsid w:val="00FE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D12"/>
    <w:pPr>
      <w:spacing w:after="0" w:line="240" w:lineRule="auto"/>
    </w:pPr>
  </w:style>
  <w:style w:type="paragraph" w:styleId="ListParagraph">
    <w:name w:val="List Paragraph"/>
    <w:basedOn w:val="Normal"/>
    <w:uiPriority w:val="34"/>
    <w:qFormat/>
    <w:rsid w:val="00040A65"/>
    <w:pPr>
      <w:ind w:left="720"/>
      <w:contextualSpacing/>
    </w:pPr>
  </w:style>
  <w:style w:type="paragraph" w:styleId="Header">
    <w:name w:val="header"/>
    <w:basedOn w:val="Normal"/>
    <w:link w:val="HeaderChar"/>
    <w:uiPriority w:val="99"/>
    <w:unhideWhenUsed/>
    <w:rsid w:val="0004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65"/>
  </w:style>
  <w:style w:type="paragraph" w:styleId="Footer">
    <w:name w:val="footer"/>
    <w:basedOn w:val="Normal"/>
    <w:link w:val="FooterChar"/>
    <w:uiPriority w:val="99"/>
    <w:unhideWhenUsed/>
    <w:rsid w:val="0004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65"/>
  </w:style>
  <w:style w:type="paragraph" w:styleId="BalloonText">
    <w:name w:val="Balloon Text"/>
    <w:basedOn w:val="Normal"/>
    <w:link w:val="BalloonTextChar"/>
    <w:uiPriority w:val="99"/>
    <w:semiHidden/>
    <w:unhideWhenUsed/>
    <w:rsid w:val="0004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D12"/>
    <w:pPr>
      <w:spacing w:after="0" w:line="240" w:lineRule="auto"/>
    </w:pPr>
  </w:style>
  <w:style w:type="paragraph" w:styleId="ListParagraph">
    <w:name w:val="List Paragraph"/>
    <w:basedOn w:val="Normal"/>
    <w:uiPriority w:val="34"/>
    <w:qFormat/>
    <w:rsid w:val="00040A65"/>
    <w:pPr>
      <w:ind w:left="720"/>
      <w:contextualSpacing/>
    </w:pPr>
  </w:style>
  <w:style w:type="paragraph" w:styleId="Header">
    <w:name w:val="header"/>
    <w:basedOn w:val="Normal"/>
    <w:link w:val="HeaderChar"/>
    <w:uiPriority w:val="99"/>
    <w:unhideWhenUsed/>
    <w:rsid w:val="0004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65"/>
  </w:style>
  <w:style w:type="paragraph" w:styleId="Footer">
    <w:name w:val="footer"/>
    <w:basedOn w:val="Normal"/>
    <w:link w:val="FooterChar"/>
    <w:uiPriority w:val="99"/>
    <w:unhideWhenUsed/>
    <w:rsid w:val="0004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65"/>
  </w:style>
  <w:style w:type="paragraph" w:styleId="BalloonText">
    <w:name w:val="Balloon Text"/>
    <w:basedOn w:val="Normal"/>
    <w:link w:val="BalloonTextChar"/>
    <w:uiPriority w:val="99"/>
    <w:semiHidden/>
    <w:unhideWhenUsed/>
    <w:rsid w:val="0004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Gateway Public Schools</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rhonda.bablitz</dc:creator>
  <cp:lastModifiedBy>Doris Williams</cp:lastModifiedBy>
  <cp:revision>2</cp:revision>
  <cp:lastPrinted>2023-06-14T20:55:00Z</cp:lastPrinted>
  <dcterms:created xsi:type="dcterms:W3CDTF">2023-06-14T20:55:00Z</dcterms:created>
  <dcterms:modified xsi:type="dcterms:W3CDTF">2023-06-14T20:55:00Z</dcterms:modified>
</cp:coreProperties>
</file>